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926A3" w14:textId="77777777" w:rsidR="00295110" w:rsidRDefault="00CB7A88" w:rsidP="00295110">
      <w:pPr>
        <w:spacing w:line="240" w:lineRule="auto"/>
        <w:rPr>
          <w:rFonts w:ascii="Franklin Gothic Demi" w:hAnsi="Franklin Gothic Demi"/>
          <w:sz w:val="48"/>
          <w:szCs w:val="48"/>
        </w:rPr>
      </w:pPr>
      <w:r>
        <w:rPr>
          <w:rFonts w:ascii="Franklin Gothic Demi" w:hAnsi="Franklin Gothic Demi"/>
          <w:sz w:val="48"/>
          <w:szCs w:val="48"/>
        </w:rPr>
        <w:t>Kočka Vločka a obilí</w:t>
      </w:r>
      <w:r w:rsidR="00295110">
        <w:rPr>
          <w:rFonts w:ascii="Franklin Gothic Demi" w:hAnsi="Franklin Gothic Demi"/>
          <w:sz w:val="48"/>
          <w:szCs w:val="48"/>
        </w:rPr>
        <w:t xml:space="preserve"> </w:t>
      </w:r>
    </w:p>
    <w:p w14:paraId="0BAC0A31" w14:textId="77777777" w:rsidR="00675D14" w:rsidRDefault="00CB7A88" w:rsidP="00680086">
      <w:pPr>
        <w:jc w:val="both"/>
        <w:rPr>
          <w:rFonts w:ascii="Franklin Gothic Book" w:hAnsi="Franklin Gothic Book"/>
        </w:rPr>
      </w:pPr>
      <w:r w:rsidRPr="00CB7A88">
        <w:rPr>
          <w:rFonts w:ascii="Franklin Gothic Book" w:hAnsi="Franklin Gothic Book"/>
        </w:rPr>
        <w:t xml:space="preserve">Kočka Vločka se spokojeně protáhla, protože brzy ráno ulovila ve stodole myš a teď vylízala z mističky poslední kapku mléka. Chvilku si hověla s plným bříškem na peci, do které </w:t>
      </w:r>
      <w:r w:rsidR="00AE1A49">
        <w:rPr>
          <w:rFonts w:ascii="Franklin Gothic Book" w:hAnsi="Franklin Gothic Book"/>
        </w:rPr>
        <w:t>Růženka</w:t>
      </w:r>
      <w:r w:rsidRPr="00CB7A88">
        <w:rPr>
          <w:rFonts w:ascii="Franklin Gothic Book" w:hAnsi="Franklin Gothic Book"/>
        </w:rPr>
        <w:t xml:space="preserve"> přikládala další polínko. V nose ji zašimrala vůně čerstvě upečených tvarohových buchet. </w:t>
      </w:r>
    </w:p>
    <w:p w14:paraId="620FBE82" w14:textId="77777777" w:rsidR="00AE1A49" w:rsidRPr="00AE1A49" w:rsidRDefault="00AE1A49" w:rsidP="00680086">
      <w:pPr>
        <w:ind w:firstLine="708"/>
        <w:jc w:val="both"/>
        <w:rPr>
          <w:rFonts w:ascii="Franklin Gothic Book" w:hAnsi="Franklin Gothic Book"/>
          <w:color w:val="00B050"/>
        </w:rPr>
      </w:pPr>
      <w:r>
        <w:rPr>
          <w:rFonts w:ascii="Franklin Gothic Book" w:hAnsi="Franklin Gothic Book"/>
          <w:color w:val="00B050"/>
        </w:rPr>
        <w:t xml:space="preserve">Máte rádi buchty? </w:t>
      </w:r>
      <w:r w:rsidR="00680086">
        <w:rPr>
          <w:rFonts w:ascii="Franklin Gothic Book" w:hAnsi="Franklin Gothic Book"/>
          <w:color w:val="00B050"/>
        </w:rPr>
        <w:t xml:space="preserve">Které </w:t>
      </w:r>
      <w:r w:rsidRPr="00AE1A49">
        <w:rPr>
          <w:rFonts w:ascii="Franklin Gothic Book" w:hAnsi="Franklin Gothic Book"/>
          <w:color w:val="00B050"/>
        </w:rPr>
        <w:t xml:space="preserve">pečivo máte nejraději? </w:t>
      </w:r>
    </w:p>
    <w:p w14:paraId="110C70B9" w14:textId="77777777" w:rsidR="00F87239" w:rsidRDefault="00AE1A49" w:rsidP="00680086">
      <w:pPr>
        <w:jc w:val="both"/>
        <w:rPr>
          <w:rFonts w:ascii="Franklin Gothic Book" w:hAnsi="Franklin Gothic Book"/>
        </w:rPr>
      </w:pPr>
      <w:r>
        <w:rPr>
          <w:rFonts w:ascii="Franklin Gothic Book" w:hAnsi="Franklin Gothic Book"/>
        </w:rPr>
        <w:t>„Růženko</w:t>
      </w:r>
      <w:r w:rsidR="00680086">
        <w:rPr>
          <w:rFonts w:ascii="Franklin Gothic Book" w:hAnsi="Franklin Gothic Book"/>
        </w:rPr>
        <w:t>,</w:t>
      </w:r>
      <w:r w:rsidR="00CB7A88" w:rsidRPr="00CB7A88">
        <w:rPr>
          <w:rFonts w:ascii="Franklin Gothic Book" w:hAnsi="Franklin Gothic Book"/>
        </w:rPr>
        <w:t xml:space="preserve">“ zavrněla Vločka zvědavě, „ukážeš mi prosím, kde sis ulovila ty buchty? Vím, že mlíčko dojí naše </w:t>
      </w:r>
      <w:r>
        <w:rPr>
          <w:rFonts w:ascii="Franklin Gothic Book" w:hAnsi="Franklin Gothic Book"/>
        </w:rPr>
        <w:t>kravička</w:t>
      </w:r>
      <w:r w:rsidR="00CB7A88" w:rsidRPr="00CB7A88">
        <w:rPr>
          <w:rFonts w:ascii="Franklin Gothic Book" w:hAnsi="Franklin Gothic Book"/>
        </w:rPr>
        <w:t xml:space="preserve"> </w:t>
      </w:r>
      <w:r>
        <w:rPr>
          <w:rFonts w:ascii="Franklin Gothic Book" w:hAnsi="Franklin Gothic Book"/>
        </w:rPr>
        <w:t>Jitka</w:t>
      </w:r>
      <w:r w:rsidR="00CB7A88" w:rsidRPr="00CB7A88">
        <w:rPr>
          <w:rFonts w:ascii="Franklin Gothic Book" w:hAnsi="Franklin Gothic Book"/>
        </w:rPr>
        <w:t>, ale buchtu jsem nikde běhat, ani na poli růst neviděla.“ „Ale viděla</w:t>
      </w:r>
      <w:r w:rsidR="00680086">
        <w:rPr>
          <w:rFonts w:ascii="Franklin Gothic Book" w:hAnsi="Franklin Gothic Book"/>
        </w:rPr>
        <w:t>,</w:t>
      </w:r>
      <w:r w:rsidR="00CB7A88" w:rsidRPr="00CB7A88">
        <w:rPr>
          <w:rFonts w:ascii="Franklin Gothic Book" w:hAnsi="Franklin Gothic Book"/>
        </w:rPr>
        <w:t xml:space="preserve">“ zasmála se </w:t>
      </w:r>
      <w:r>
        <w:rPr>
          <w:rFonts w:ascii="Franklin Gothic Book" w:hAnsi="Franklin Gothic Book"/>
        </w:rPr>
        <w:t>Růženka</w:t>
      </w:r>
      <w:r w:rsidR="00CB7A88" w:rsidRPr="00CB7A88">
        <w:rPr>
          <w:rFonts w:ascii="Franklin Gothic Book" w:hAnsi="Franklin Gothic Book"/>
        </w:rPr>
        <w:t xml:space="preserve">. „Zrovna včera jsi šmejdila po poli, kde dozrává obilí. Jen od zrníček obilí až k pečivu je ještě dlouhá cesta.“ </w:t>
      </w:r>
    </w:p>
    <w:p w14:paraId="254D2779" w14:textId="77777777" w:rsidR="00F87239" w:rsidRPr="00526DB8" w:rsidRDefault="00F87239" w:rsidP="00680086">
      <w:pPr>
        <w:jc w:val="both"/>
        <w:rPr>
          <w:rFonts w:ascii="Franklin Gothic Book" w:hAnsi="Franklin Gothic Book"/>
          <w:color w:val="00B050"/>
        </w:rPr>
      </w:pPr>
      <w:r w:rsidRPr="00526DB8">
        <w:rPr>
          <w:rFonts w:ascii="Franklin Gothic Book" w:hAnsi="Franklin Gothic Book"/>
          <w:color w:val="00B050"/>
        </w:rPr>
        <w:tab/>
      </w:r>
      <w:r>
        <w:rPr>
          <w:rFonts w:ascii="Franklin Gothic Book" w:hAnsi="Franklin Gothic Book"/>
          <w:color w:val="00B050"/>
        </w:rPr>
        <w:t>Víte, jak se z obilí vyrobí mouka a z ní pak pečivo?</w:t>
      </w:r>
    </w:p>
    <w:p w14:paraId="1BF024A0" w14:textId="77777777" w:rsidR="00675D14" w:rsidRDefault="00CB7A88" w:rsidP="00680086">
      <w:pPr>
        <w:jc w:val="both"/>
        <w:rPr>
          <w:rFonts w:ascii="Franklin Gothic Book" w:hAnsi="Franklin Gothic Book"/>
        </w:rPr>
      </w:pPr>
      <w:r w:rsidRPr="00CB7A88">
        <w:rPr>
          <w:rFonts w:ascii="Franklin Gothic Book" w:hAnsi="Franklin Gothic Book"/>
        </w:rPr>
        <w:t>To je pravda, kočka Vločka obilí dobře zná – plíží se po polích, kde myšky sbírají zrnka pšenice nebo žita a křečkové si z nich dělají zásoby na zimu. Ale že by obilí bylo tak dobré jako čerstvě upečená tvarohová buchta nebo křupavý chleba? Vločka se rozhodla, že bude jako detektiv pečlivě sledovat zrnka obilí a že přijde na to, jakým kouzlem se z nich stanou ty dobroty, o</w:t>
      </w:r>
      <w:r w:rsidR="00680086">
        <w:rPr>
          <w:rFonts w:ascii="Franklin Gothic Book" w:hAnsi="Franklin Gothic Book"/>
        </w:rPr>
        <w:t> </w:t>
      </w:r>
      <w:r w:rsidRPr="00CB7A88">
        <w:rPr>
          <w:rFonts w:ascii="Franklin Gothic Book" w:hAnsi="Franklin Gothic Book"/>
        </w:rPr>
        <w:t xml:space="preserve">které se s ní </w:t>
      </w:r>
      <w:r w:rsidR="00AE1A49">
        <w:rPr>
          <w:rFonts w:ascii="Franklin Gothic Book" w:hAnsi="Franklin Gothic Book"/>
        </w:rPr>
        <w:t>Růženka</w:t>
      </w:r>
      <w:r w:rsidRPr="00CB7A88">
        <w:rPr>
          <w:rFonts w:ascii="Franklin Gothic Book" w:hAnsi="Franklin Gothic Book"/>
        </w:rPr>
        <w:t xml:space="preserve"> občas rozdělí. </w:t>
      </w:r>
    </w:p>
    <w:p w14:paraId="66B9D588" w14:textId="77777777" w:rsidR="00F87239" w:rsidRDefault="00F87239" w:rsidP="00F87239">
      <w:pPr>
        <w:spacing w:after="0" w:line="240" w:lineRule="auto"/>
        <w:ind w:left="567"/>
        <w:rPr>
          <w:rFonts w:ascii="Franklin Gothic Book" w:hAnsi="Franklin Gothic Book"/>
          <w:color w:val="E13747"/>
        </w:rPr>
      </w:pPr>
      <w:r w:rsidRPr="00F87239">
        <w:rPr>
          <w:rFonts w:ascii="Franklin Gothic Book" w:hAnsi="Franklin Gothic Book"/>
          <w:color w:val="E13747"/>
        </w:rPr>
        <w:t>Říkejte si básničku:</w:t>
      </w:r>
    </w:p>
    <w:p w14:paraId="0241A038" w14:textId="77777777" w:rsidR="00F87239" w:rsidRPr="00F87239" w:rsidRDefault="00F87239" w:rsidP="00F87239">
      <w:pPr>
        <w:spacing w:after="0" w:line="240" w:lineRule="auto"/>
        <w:ind w:left="567"/>
        <w:rPr>
          <w:rFonts w:ascii="Franklin Gothic Book" w:hAnsi="Franklin Gothic Book"/>
          <w:color w:val="E13747"/>
        </w:rPr>
      </w:pPr>
    </w:p>
    <w:p w14:paraId="2AAC47B5" w14:textId="77777777" w:rsidR="00F87239" w:rsidRPr="00F87239" w:rsidRDefault="00F87239" w:rsidP="00F87239">
      <w:pPr>
        <w:spacing w:after="0" w:line="240" w:lineRule="auto"/>
        <w:ind w:left="567"/>
        <w:rPr>
          <w:rFonts w:ascii="Franklin Gothic Book" w:hAnsi="Franklin Gothic Book"/>
          <w:i/>
          <w:color w:val="E13747"/>
        </w:rPr>
      </w:pPr>
      <w:r w:rsidRPr="00F87239">
        <w:rPr>
          <w:rFonts w:ascii="Franklin Gothic Book" w:hAnsi="Franklin Gothic Book"/>
          <w:i/>
          <w:color w:val="E13747"/>
        </w:rPr>
        <w:t>Obilíčko, obilí,</w:t>
      </w:r>
    </w:p>
    <w:p w14:paraId="2E47A98C" w14:textId="77777777" w:rsidR="00F87239" w:rsidRPr="00F87239" w:rsidRDefault="00F87239" w:rsidP="00F87239">
      <w:pPr>
        <w:spacing w:after="0" w:line="240" w:lineRule="auto"/>
        <w:ind w:left="567"/>
        <w:rPr>
          <w:rFonts w:ascii="Franklin Gothic Book" w:hAnsi="Franklin Gothic Book"/>
          <w:i/>
          <w:color w:val="E13747"/>
        </w:rPr>
      </w:pPr>
      <w:r w:rsidRPr="00F87239">
        <w:rPr>
          <w:rFonts w:ascii="Franklin Gothic Book" w:hAnsi="Franklin Gothic Book"/>
          <w:i/>
          <w:color w:val="E13747"/>
        </w:rPr>
        <w:t>už jsme z pole sklidili,</w:t>
      </w:r>
    </w:p>
    <w:p w14:paraId="0E403295" w14:textId="77777777" w:rsidR="00F87239" w:rsidRPr="00F87239" w:rsidRDefault="00F87239" w:rsidP="00F87239">
      <w:pPr>
        <w:spacing w:after="0" w:line="240" w:lineRule="auto"/>
        <w:ind w:left="567"/>
        <w:rPr>
          <w:rFonts w:ascii="Franklin Gothic Book" w:hAnsi="Franklin Gothic Book"/>
          <w:i/>
          <w:color w:val="E13747"/>
        </w:rPr>
      </w:pPr>
      <w:r w:rsidRPr="00F87239">
        <w:rPr>
          <w:rFonts w:ascii="Franklin Gothic Book" w:hAnsi="Franklin Gothic Book"/>
          <w:i/>
          <w:color w:val="E13747"/>
        </w:rPr>
        <w:t>odvezli je do stodoly,</w:t>
      </w:r>
    </w:p>
    <w:p w14:paraId="4FE145FC" w14:textId="77777777" w:rsidR="00F87239" w:rsidRPr="00F87239" w:rsidRDefault="00F87239" w:rsidP="00F87239">
      <w:pPr>
        <w:spacing w:after="0" w:line="240" w:lineRule="auto"/>
        <w:ind w:left="567"/>
        <w:rPr>
          <w:rFonts w:ascii="Franklin Gothic Book" w:hAnsi="Franklin Gothic Book"/>
          <w:i/>
          <w:color w:val="E13747"/>
        </w:rPr>
      </w:pPr>
      <w:r w:rsidRPr="00F87239">
        <w:rPr>
          <w:rFonts w:ascii="Franklin Gothic Book" w:hAnsi="Franklin Gothic Book"/>
          <w:i/>
          <w:color w:val="E13747"/>
        </w:rPr>
        <w:t>chleba budou plné stoly,</w:t>
      </w:r>
    </w:p>
    <w:p w14:paraId="1046B5CF" w14:textId="77777777" w:rsidR="00F87239" w:rsidRPr="00F87239" w:rsidRDefault="00F87239" w:rsidP="00F87239">
      <w:pPr>
        <w:spacing w:after="0" w:line="240" w:lineRule="auto"/>
        <w:ind w:left="567"/>
        <w:rPr>
          <w:rFonts w:ascii="Franklin Gothic Book" w:hAnsi="Franklin Gothic Book"/>
          <w:i/>
          <w:color w:val="E13747"/>
        </w:rPr>
      </w:pPr>
      <w:r w:rsidRPr="00F87239">
        <w:rPr>
          <w:rFonts w:ascii="Franklin Gothic Book" w:hAnsi="Franklin Gothic Book"/>
          <w:i/>
          <w:color w:val="E13747"/>
        </w:rPr>
        <w:t>a koláčů vrchovato,</w:t>
      </w:r>
    </w:p>
    <w:p w14:paraId="03B970D6" w14:textId="77777777" w:rsidR="00F87239" w:rsidRPr="00F87239" w:rsidRDefault="00F87239" w:rsidP="00F87239">
      <w:pPr>
        <w:spacing w:after="0" w:line="240" w:lineRule="auto"/>
        <w:ind w:left="567"/>
        <w:rPr>
          <w:rFonts w:ascii="Franklin Gothic Book" w:hAnsi="Franklin Gothic Book"/>
          <w:i/>
          <w:color w:val="E13747"/>
        </w:rPr>
      </w:pPr>
      <w:r w:rsidRPr="00F87239">
        <w:rPr>
          <w:rFonts w:ascii="Franklin Gothic Book" w:hAnsi="Franklin Gothic Book"/>
          <w:i/>
          <w:color w:val="E13747"/>
        </w:rPr>
        <w:t>zalesknou se jako zlato.</w:t>
      </w:r>
    </w:p>
    <w:p w14:paraId="7C2A82C7" w14:textId="77777777" w:rsidR="00F87239" w:rsidRPr="00F87239" w:rsidRDefault="00F87239" w:rsidP="00F87239">
      <w:pPr>
        <w:spacing w:after="0" w:line="240" w:lineRule="auto"/>
        <w:ind w:left="567"/>
        <w:rPr>
          <w:rFonts w:ascii="Franklin Gothic Book" w:hAnsi="Franklin Gothic Book"/>
          <w:i/>
          <w:color w:val="E13747"/>
        </w:rPr>
      </w:pPr>
    </w:p>
    <w:p w14:paraId="05E7FF9D" w14:textId="77777777" w:rsidR="00F87239" w:rsidRDefault="00CB7A88" w:rsidP="00680086">
      <w:pPr>
        <w:jc w:val="both"/>
        <w:rPr>
          <w:rFonts w:ascii="Franklin Gothic Book" w:hAnsi="Franklin Gothic Book"/>
        </w:rPr>
      </w:pPr>
      <w:r w:rsidRPr="00CB7A88">
        <w:rPr>
          <w:rFonts w:ascii="Franklin Gothic Book" w:hAnsi="Franklin Gothic Book"/>
        </w:rPr>
        <w:t xml:space="preserve">Netrvalo dlouho a jednoho dne, uprostřed léta, Vločku brzy ráno vzbudily skřípavé kovové zvuky. Josef si brousil svoji kosu, stejně jako další pomocníci, kteří přijeli na žně. Vločka se trochu bála všech těch ostrých nástrojů, tak se obloukem vyplížila ven, uvelebila se ve stínu kozího chlívku a pozorovala, jak zlatavé klasy obilí mizí pod rukama sekáčů. </w:t>
      </w:r>
    </w:p>
    <w:p w14:paraId="3045CC21" w14:textId="77777777" w:rsidR="00675D14" w:rsidRDefault="00CB7A88" w:rsidP="00680086">
      <w:pPr>
        <w:jc w:val="both"/>
        <w:rPr>
          <w:rFonts w:ascii="Franklin Gothic Book" w:hAnsi="Franklin Gothic Book"/>
        </w:rPr>
      </w:pPr>
      <w:r w:rsidRPr="00CB7A88">
        <w:rPr>
          <w:rFonts w:ascii="Franklin Gothic Book" w:hAnsi="Franklin Gothic Book"/>
        </w:rPr>
        <w:t>Ti postupovali polem v řadách za sebou a hned za nimi šli další pomocníci a obilí svazovali do snopů. Vločce se to moc líbilo, snopy jí připomínaly malé domečky, těšila se, že se v nich bude schovávat před sluníčkem a číhat v nich na myši.</w:t>
      </w:r>
      <w:r w:rsidR="00675D14">
        <w:rPr>
          <w:rFonts w:ascii="Franklin Gothic Book" w:hAnsi="Franklin Gothic Book"/>
        </w:rPr>
        <w:t xml:space="preserve"> </w:t>
      </w:r>
    </w:p>
    <w:p w14:paraId="00B4DA45" w14:textId="77777777" w:rsidR="00243FF1" w:rsidRPr="00243FF1" w:rsidRDefault="00243FF1" w:rsidP="00680086">
      <w:pPr>
        <w:ind w:firstLine="708"/>
        <w:jc w:val="both"/>
        <w:rPr>
          <w:rFonts w:ascii="Franklin Gothic Book" w:hAnsi="Franklin Gothic Book"/>
          <w:color w:val="00B050"/>
        </w:rPr>
      </w:pPr>
      <w:r w:rsidRPr="00243FF1">
        <w:rPr>
          <w:rFonts w:ascii="Franklin Gothic Book" w:hAnsi="Franklin Gothic Book"/>
          <w:color w:val="00B050"/>
        </w:rPr>
        <w:t xml:space="preserve">Pamatujete si, co jsou to snopy? </w:t>
      </w:r>
    </w:p>
    <w:p w14:paraId="35263919" w14:textId="77777777" w:rsidR="00243FF1" w:rsidRDefault="00CB7A88" w:rsidP="00680086">
      <w:pPr>
        <w:jc w:val="both"/>
        <w:rPr>
          <w:rFonts w:ascii="Franklin Gothic Book" w:hAnsi="Franklin Gothic Book"/>
        </w:rPr>
      </w:pPr>
      <w:r w:rsidRPr="00CB7A88">
        <w:rPr>
          <w:rFonts w:ascii="Franklin Gothic Book" w:hAnsi="Franklin Gothic Book"/>
        </w:rPr>
        <w:t xml:space="preserve">Po týdnu ale </w:t>
      </w:r>
      <w:r w:rsidR="00AE1A49">
        <w:rPr>
          <w:rFonts w:ascii="Franklin Gothic Book" w:hAnsi="Franklin Gothic Book"/>
        </w:rPr>
        <w:t>Růženka</w:t>
      </w:r>
      <w:r w:rsidRPr="00CB7A88">
        <w:rPr>
          <w:rFonts w:ascii="Franklin Gothic Book" w:hAnsi="Franklin Gothic Book"/>
        </w:rPr>
        <w:t xml:space="preserve"> začala snopy z pole sklízet do stodoly. „Nech mi tu něco</w:t>
      </w:r>
      <w:r w:rsidR="00680086">
        <w:rPr>
          <w:rFonts w:ascii="Franklin Gothic Book" w:hAnsi="Franklin Gothic Book"/>
        </w:rPr>
        <w:t>,</w:t>
      </w:r>
      <w:r w:rsidRPr="00CB7A88">
        <w:rPr>
          <w:rFonts w:ascii="Franklin Gothic Book" w:hAnsi="Franklin Gothic Book"/>
        </w:rPr>
        <w:t>“ zlobila se na ni Vločka. „To nejde, sláma už pěkně proschla a my využijeme každé zrnko. Pojď do stodoly, tam je to lepší</w:t>
      </w:r>
      <w:r w:rsidR="00680086">
        <w:rPr>
          <w:rFonts w:ascii="Franklin Gothic Book" w:hAnsi="Franklin Gothic Book"/>
        </w:rPr>
        <w:t>.</w:t>
      </w:r>
      <w:r w:rsidRPr="00CB7A88">
        <w:rPr>
          <w:rFonts w:ascii="Franklin Gothic Book" w:hAnsi="Franklin Gothic Book"/>
        </w:rPr>
        <w:t>“ Vločka se tedy rozvalila na pěkně hladké a chladivé podlaze ve stodole. „A</w:t>
      </w:r>
      <w:r w:rsidR="00680086">
        <w:rPr>
          <w:rFonts w:ascii="Franklin Gothic Book" w:hAnsi="Franklin Gothic Book"/>
        </w:rPr>
        <w:t> </w:t>
      </w:r>
      <w:r w:rsidRPr="00CB7A88">
        <w:rPr>
          <w:rFonts w:ascii="Franklin Gothic Book" w:hAnsi="Franklin Gothic Book"/>
        </w:rPr>
        <w:t>jéje, Vločka leží přímo na mlatu, ta ví dobře, kde se něco bude dít</w:t>
      </w:r>
      <w:r w:rsidR="00680086">
        <w:rPr>
          <w:rFonts w:ascii="Franklin Gothic Book" w:hAnsi="Franklin Gothic Book"/>
        </w:rPr>
        <w:t>,</w:t>
      </w:r>
      <w:r w:rsidRPr="00CB7A88">
        <w:rPr>
          <w:rFonts w:ascii="Franklin Gothic Book" w:hAnsi="Franklin Gothic Book"/>
        </w:rPr>
        <w:t xml:space="preserve">“ chytil se za hlavu Josef. </w:t>
      </w:r>
    </w:p>
    <w:p w14:paraId="1669381F" w14:textId="77777777" w:rsidR="00243FF1" w:rsidRPr="00243FF1" w:rsidRDefault="00243FF1" w:rsidP="00680086">
      <w:pPr>
        <w:ind w:firstLine="708"/>
        <w:jc w:val="both"/>
        <w:rPr>
          <w:rFonts w:ascii="Franklin Gothic Book" w:hAnsi="Franklin Gothic Book"/>
          <w:color w:val="00B050"/>
        </w:rPr>
      </w:pPr>
      <w:r w:rsidRPr="00243FF1">
        <w:rPr>
          <w:rFonts w:ascii="Franklin Gothic Book" w:hAnsi="Franklin Gothic Book"/>
          <w:color w:val="00B050"/>
        </w:rPr>
        <w:t>Co myslíte, že se ve stodole chystá?</w:t>
      </w:r>
    </w:p>
    <w:p w14:paraId="5D9AB98A" w14:textId="0AADCDE4" w:rsidR="00243FF1" w:rsidRDefault="00CB7A88" w:rsidP="00680086">
      <w:pPr>
        <w:jc w:val="both"/>
        <w:rPr>
          <w:rFonts w:ascii="Franklin Gothic Book" w:hAnsi="Franklin Gothic Book"/>
        </w:rPr>
      </w:pPr>
      <w:r w:rsidRPr="00CB7A88">
        <w:rPr>
          <w:rFonts w:ascii="Franklin Gothic Book" w:hAnsi="Franklin Gothic Book"/>
        </w:rPr>
        <w:t>Vysadil ji nahoru za trámy, aby mohl podlahu pořádně udusat a uhladit. Vločka tam seděla, ani nedutala, byla zvědavá, co se ve stodole chystá. Na udusanou podlahu rozložili plachtu a</w:t>
      </w:r>
      <w:r w:rsidR="00680086">
        <w:rPr>
          <w:rFonts w:ascii="Franklin Gothic Book" w:hAnsi="Franklin Gothic Book"/>
        </w:rPr>
        <w:t> </w:t>
      </w:r>
      <w:r w:rsidRPr="00CB7A88">
        <w:rPr>
          <w:rFonts w:ascii="Franklin Gothic Book" w:hAnsi="Franklin Gothic Book"/>
        </w:rPr>
        <w:t>na ni teď všichni nosili klasy obilí a chystali si cepy. Vločce se moc nelíbily, byly to dlouhé tyče s těžkým dřevěným obuškem a Vločka si zakryla packou oči.</w:t>
      </w:r>
      <w:r w:rsidR="00354EC9">
        <w:rPr>
          <w:rFonts w:ascii="Franklin Gothic Book" w:hAnsi="Franklin Gothic Book"/>
        </w:rPr>
        <w:t xml:space="preserve"> </w:t>
      </w:r>
      <w:r w:rsidRPr="00CB7A88">
        <w:rPr>
          <w:rFonts w:ascii="Franklin Gothic Book" w:hAnsi="Franklin Gothic Book"/>
        </w:rPr>
        <w:t>„</w:t>
      </w:r>
      <w:proofErr w:type="spellStart"/>
      <w:r w:rsidRPr="00CB7A88">
        <w:rPr>
          <w:rFonts w:ascii="Franklin Gothic Book" w:hAnsi="Franklin Gothic Book"/>
        </w:rPr>
        <w:t>Josífku</w:t>
      </w:r>
      <w:proofErr w:type="spellEnd"/>
      <w:r w:rsidRPr="00CB7A88">
        <w:rPr>
          <w:rFonts w:ascii="Franklin Gothic Book" w:hAnsi="Franklin Gothic Book"/>
        </w:rPr>
        <w:t xml:space="preserve">, opatrně s těmi </w:t>
      </w:r>
      <w:r w:rsidRPr="00CB7A88">
        <w:rPr>
          <w:rFonts w:ascii="Franklin Gothic Book" w:hAnsi="Franklin Gothic Book"/>
        </w:rPr>
        <w:lastRenderedPageBreak/>
        <w:t xml:space="preserve">cepy, máte mlátit obilí, ale vypadá to, že byste se s nimi mohli pomlátit navzájem!“ </w:t>
      </w:r>
      <w:proofErr w:type="spellStart"/>
      <w:r w:rsidRPr="00CB7A88">
        <w:rPr>
          <w:rFonts w:ascii="Franklin Gothic Book" w:hAnsi="Franklin Gothic Book"/>
        </w:rPr>
        <w:t>Josífek</w:t>
      </w:r>
      <w:proofErr w:type="spellEnd"/>
      <w:r w:rsidRPr="00CB7A88">
        <w:rPr>
          <w:rFonts w:ascii="Franklin Gothic Book" w:hAnsi="Franklin Gothic Book"/>
        </w:rPr>
        <w:t xml:space="preserve"> a</w:t>
      </w:r>
      <w:r w:rsidR="00680086">
        <w:rPr>
          <w:rFonts w:ascii="Franklin Gothic Book" w:hAnsi="Franklin Gothic Book"/>
        </w:rPr>
        <w:t> </w:t>
      </w:r>
      <w:r w:rsidRPr="00CB7A88">
        <w:rPr>
          <w:rFonts w:ascii="Franklin Gothic Book" w:hAnsi="Franklin Gothic Book"/>
        </w:rPr>
        <w:t>dva pomocníci obcházeli dokola, střídali se v mlácení a u toho si společně říkali: My – jsme – tři, vez – mi – cep,</w:t>
      </w:r>
      <w:r w:rsidR="009D3237">
        <w:rPr>
          <w:rFonts w:ascii="Franklin Gothic Book" w:hAnsi="Franklin Gothic Book"/>
        </w:rPr>
        <w:t xml:space="preserve"> </w:t>
      </w:r>
      <w:r w:rsidRPr="00CB7A88">
        <w:rPr>
          <w:rFonts w:ascii="Franklin Gothic Book" w:hAnsi="Franklin Gothic Book"/>
        </w:rPr>
        <w:t>dám – ti – chléb. Na každou slabiku střídavě jeden z nich udeřil</w:t>
      </w:r>
      <w:r w:rsidR="00381F3F">
        <w:rPr>
          <w:rFonts w:ascii="Franklin Gothic Book" w:hAnsi="Franklin Gothic Book"/>
        </w:rPr>
        <w:t xml:space="preserve"> cepem do obilí</w:t>
      </w:r>
      <w:r w:rsidR="009D3237">
        <w:rPr>
          <w:rFonts w:ascii="Franklin Gothic Book" w:hAnsi="Franklin Gothic Book"/>
        </w:rPr>
        <w:t>,</w:t>
      </w:r>
      <w:r w:rsidRPr="00CB7A88">
        <w:rPr>
          <w:rFonts w:ascii="Franklin Gothic Book" w:hAnsi="Franklin Gothic Book"/>
        </w:rPr>
        <w:t xml:space="preserve"> a tak se Vločka už nebála, že by se cepy uprostřed srazily. </w:t>
      </w:r>
    </w:p>
    <w:p w14:paraId="13CCD524"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Říkejte si společně a tleskejte do rytmu:</w:t>
      </w:r>
    </w:p>
    <w:p w14:paraId="34197463" w14:textId="77777777" w:rsidR="00243FF1" w:rsidRDefault="00243FF1" w:rsidP="00243FF1">
      <w:pPr>
        <w:spacing w:after="0" w:line="240" w:lineRule="auto"/>
        <w:ind w:left="567"/>
        <w:rPr>
          <w:rFonts w:ascii="Franklin Gothic Book" w:hAnsi="Franklin Gothic Book"/>
          <w:b/>
          <w:color w:val="E13747"/>
        </w:rPr>
      </w:pPr>
      <w:r w:rsidRPr="00243FF1">
        <w:rPr>
          <w:rFonts w:ascii="Franklin Gothic Book" w:hAnsi="Franklin Gothic Book"/>
          <w:b/>
          <w:color w:val="E13747"/>
        </w:rPr>
        <w:t>My – jsme – tři, vez – mi – cep,</w:t>
      </w:r>
      <w:r w:rsidR="00680086">
        <w:rPr>
          <w:rFonts w:ascii="Franklin Gothic Book" w:hAnsi="Franklin Gothic Book"/>
          <w:b/>
          <w:color w:val="E13747"/>
        </w:rPr>
        <w:t xml:space="preserve"> </w:t>
      </w:r>
      <w:r w:rsidRPr="00243FF1">
        <w:rPr>
          <w:rFonts w:ascii="Franklin Gothic Book" w:hAnsi="Franklin Gothic Book"/>
          <w:b/>
          <w:color w:val="E13747"/>
        </w:rPr>
        <w:t>dám – ti – chléb.</w:t>
      </w:r>
    </w:p>
    <w:p w14:paraId="4F92B72E" w14:textId="77777777" w:rsidR="00243FF1" w:rsidRPr="00243FF1" w:rsidRDefault="00243FF1" w:rsidP="00243FF1">
      <w:pPr>
        <w:spacing w:after="0" w:line="240" w:lineRule="auto"/>
        <w:ind w:left="567"/>
        <w:rPr>
          <w:rFonts w:ascii="Franklin Gothic Book" w:hAnsi="Franklin Gothic Book"/>
          <w:b/>
          <w:color w:val="E13747"/>
        </w:rPr>
      </w:pPr>
    </w:p>
    <w:p w14:paraId="4A8A48E9" w14:textId="77777777" w:rsidR="00243FF1" w:rsidRDefault="00243FF1" w:rsidP="00680086">
      <w:pPr>
        <w:spacing w:after="0" w:line="240" w:lineRule="auto"/>
        <w:ind w:left="567"/>
        <w:jc w:val="both"/>
        <w:rPr>
          <w:rFonts w:ascii="Franklin Gothic Book" w:hAnsi="Franklin Gothic Book"/>
          <w:color w:val="E13747"/>
        </w:rPr>
      </w:pPr>
      <w:r w:rsidRPr="00243FF1">
        <w:rPr>
          <w:rFonts w:ascii="Franklin Gothic Book" w:hAnsi="Franklin Gothic Book"/>
          <w:color w:val="E13747"/>
        </w:rPr>
        <w:t>Až se říkanku naučíte, rozdělte se na tři skupinky a střídavě, skupinka po skupince</w:t>
      </w:r>
      <w:r w:rsidR="00680086">
        <w:rPr>
          <w:rFonts w:ascii="Franklin Gothic Book" w:hAnsi="Franklin Gothic Book"/>
          <w:color w:val="E13747"/>
        </w:rPr>
        <w:t>,</w:t>
      </w:r>
      <w:r w:rsidRPr="00243FF1">
        <w:rPr>
          <w:rFonts w:ascii="Franklin Gothic Book" w:hAnsi="Franklin Gothic Book"/>
          <w:color w:val="E13747"/>
        </w:rPr>
        <w:t xml:space="preserve"> tleskejte. Dokážete to nepoplést stejně jako pomocníci, kteří mlátili obilí?</w:t>
      </w:r>
    </w:p>
    <w:p w14:paraId="361BED62" w14:textId="77777777" w:rsidR="00243FF1" w:rsidRPr="00243FF1" w:rsidRDefault="00243FF1" w:rsidP="00243FF1">
      <w:pPr>
        <w:spacing w:after="0" w:line="240" w:lineRule="auto"/>
        <w:ind w:left="567"/>
        <w:rPr>
          <w:rFonts w:ascii="Franklin Gothic Book" w:hAnsi="Franklin Gothic Book"/>
          <w:color w:val="E13747"/>
        </w:rPr>
      </w:pPr>
    </w:p>
    <w:p w14:paraId="686EA12A"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My (1)</w:t>
      </w:r>
    </w:p>
    <w:p w14:paraId="7729BCEB"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jsme (2)</w:t>
      </w:r>
    </w:p>
    <w:p w14:paraId="17417C75"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tři (3)</w:t>
      </w:r>
    </w:p>
    <w:p w14:paraId="46505C5C"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Vez- (1)</w:t>
      </w:r>
    </w:p>
    <w:p w14:paraId="13F416AF"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mi (2)</w:t>
      </w:r>
    </w:p>
    <w:p w14:paraId="1616E236"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cep (3)</w:t>
      </w:r>
    </w:p>
    <w:p w14:paraId="06F0F2A9"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Dám (1)</w:t>
      </w:r>
    </w:p>
    <w:p w14:paraId="6499E3FB"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ti (2)</w:t>
      </w:r>
    </w:p>
    <w:p w14:paraId="7ECC02ED" w14:textId="77777777" w:rsidR="00243FF1" w:rsidRPr="00243FF1" w:rsidRDefault="00243FF1" w:rsidP="00243FF1">
      <w:pPr>
        <w:spacing w:after="0" w:line="240" w:lineRule="auto"/>
        <w:ind w:left="567"/>
        <w:rPr>
          <w:rFonts w:ascii="Franklin Gothic Book" w:hAnsi="Franklin Gothic Book"/>
          <w:color w:val="E13747"/>
        </w:rPr>
      </w:pPr>
      <w:r w:rsidRPr="00243FF1">
        <w:rPr>
          <w:rFonts w:ascii="Franklin Gothic Book" w:hAnsi="Franklin Gothic Book"/>
          <w:color w:val="E13747"/>
        </w:rPr>
        <w:t>chléb (3)</w:t>
      </w:r>
    </w:p>
    <w:p w14:paraId="739929C4" w14:textId="77777777" w:rsidR="00243FF1" w:rsidRDefault="00243FF1" w:rsidP="00CB7A88">
      <w:pPr>
        <w:rPr>
          <w:rFonts w:ascii="Franklin Gothic Book" w:hAnsi="Franklin Gothic Book"/>
        </w:rPr>
      </w:pPr>
    </w:p>
    <w:p w14:paraId="55E44527" w14:textId="77777777" w:rsidR="00675D14" w:rsidRDefault="00CB7A88" w:rsidP="00680086">
      <w:pPr>
        <w:jc w:val="both"/>
        <w:rPr>
          <w:rFonts w:ascii="Franklin Gothic Book" w:hAnsi="Franklin Gothic Book"/>
        </w:rPr>
      </w:pPr>
      <w:r w:rsidRPr="00CB7A88">
        <w:rPr>
          <w:rFonts w:ascii="Franklin Gothic Book" w:hAnsi="Franklin Gothic Book"/>
        </w:rPr>
        <w:t xml:space="preserve">Za chvíli už mohli vymlácená zrna, která zůstala na plachtě, nasypat do pytlů. Slámu, která zbyla, uložili do stodoly a budou s ní podestýlat zvířatům v zimě ve chlévě. </w:t>
      </w:r>
    </w:p>
    <w:p w14:paraId="313DDA3C" w14:textId="77777777" w:rsidR="00243FF1" w:rsidRPr="00243FF1" w:rsidRDefault="00243FF1" w:rsidP="00680086">
      <w:pPr>
        <w:ind w:firstLine="708"/>
        <w:jc w:val="both"/>
        <w:rPr>
          <w:rFonts w:ascii="Franklin Gothic Book" w:hAnsi="Franklin Gothic Book"/>
          <w:color w:val="00B050"/>
        </w:rPr>
      </w:pPr>
      <w:r w:rsidRPr="00243FF1">
        <w:rPr>
          <w:rFonts w:ascii="Franklin Gothic Book" w:hAnsi="Franklin Gothic Book"/>
          <w:color w:val="00B050"/>
        </w:rPr>
        <w:t xml:space="preserve">Co znamená „podestýlat“ zvířatům? Proč je potřeba mít na zimu dost slámy? </w:t>
      </w:r>
    </w:p>
    <w:p w14:paraId="2CEA0D4F" w14:textId="44EFDCDA" w:rsidR="00243FF1" w:rsidRDefault="00CB7A88" w:rsidP="00680086">
      <w:pPr>
        <w:jc w:val="both"/>
        <w:rPr>
          <w:rFonts w:ascii="Franklin Gothic Book" w:hAnsi="Franklin Gothic Book"/>
        </w:rPr>
      </w:pPr>
      <w:r w:rsidRPr="00CB7A88">
        <w:rPr>
          <w:rFonts w:ascii="Franklin Gothic Book" w:hAnsi="Franklin Gothic Book"/>
        </w:rPr>
        <w:t xml:space="preserve">Vločka se schovala mezi pytle s obilím a čekala, co se s nimi bude dít dál. Nejradši by byla, kdyby se v pytlích teď objevil chleba a buchty, ale to se nestalo. </w:t>
      </w:r>
      <w:proofErr w:type="spellStart"/>
      <w:r w:rsidRPr="00CB7A88">
        <w:rPr>
          <w:rFonts w:ascii="Franklin Gothic Book" w:hAnsi="Franklin Gothic Book"/>
        </w:rPr>
        <w:t>Josífek</w:t>
      </w:r>
      <w:proofErr w:type="spellEnd"/>
      <w:r w:rsidRPr="00CB7A88">
        <w:rPr>
          <w:rFonts w:ascii="Franklin Gothic Book" w:hAnsi="Franklin Gothic Book"/>
        </w:rPr>
        <w:t xml:space="preserve"> začal pytle nakládat na vůz a volal na </w:t>
      </w:r>
      <w:r w:rsidR="00243FF1">
        <w:rPr>
          <w:rFonts w:ascii="Franklin Gothic Book" w:hAnsi="Franklin Gothic Book"/>
        </w:rPr>
        <w:t>Růženku</w:t>
      </w:r>
      <w:r w:rsidRPr="00CB7A88">
        <w:rPr>
          <w:rFonts w:ascii="Franklin Gothic Book" w:hAnsi="Franklin Gothic Book"/>
        </w:rPr>
        <w:t>, že jede</w:t>
      </w:r>
      <w:r w:rsidR="00DD224F">
        <w:rPr>
          <w:rFonts w:ascii="Franklin Gothic Book" w:hAnsi="Franklin Gothic Book"/>
        </w:rPr>
        <w:t>…</w:t>
      </w:r>
      <w:r w:rsidRPr="00CB7A88">
        <w:rPr>
          <w:rFonts w:ascii="Franklin Gothic Book" w:hAnsi="Franklin Gothic Book"/>
        </w:rPr>
        <w:t xml:space="preserve"> </w:t>
      </w:r>
    </w:p>
    <w:p w14:paraId="2A0D5D8D" w14:textId="77777777" w:rsidR="00243FF1" w:rsidRPr="00243FF1" w:rsidRDefault="00243FF1" w:rsidP="00680086">
      <w:pPr>
        <w:ind w:firstLine="708"/>
        <w:jc w:val="both"/>
        <w:rPr>
          <w:rFonts w:ascii="Franklin Gothic Book" w:hAnsi="Franklin Gothic Book"/>
          <w:color w:val="00B050"/>
        </w:rPr>
      </w:pPr>
      <w:r w:rsidRPr="00243FF1">
        <w:rPr>
          <w:rFonts w:ascii="Franklin Gothic Book" w:hAnsi="Franklin Gothic Book"/>
          <w:color w:val="00B050"/>
        </w:rPr>
        <w:t xml:space="preserve">Kam asi </w:t>
      </w:r>
      <w:proofErr w:type="spellStart"/>
      <w:r w:rsidRPr="00243FF1">
        <w:rPr>
          <w:rFonts w:ascii="Franklin Gothic Book" w:hAnsi="Franklin Gothic Book"/>
          <w:color w:val="00B050"/>
        </w:rPr>
        <w:t>Josífek</w:t>
      </w:r>
      <w:proofErr w:type="spellEnd"/>
      <w:r w:rsidRPr="00243FF1">
        <w:rPr>
          <w:rFonts w:ascii="Franklin Gothic Book" w:hAnsi="Franklin Gothic Book"/>
          <w:color w:val="00B050"/>
        </w:rPr>
        <w:t xml:space="preserve"> vezl pytle s obilím?</w:t>
      </w:r>
    </w:p>
    <w:p w14:paraId="5DCAB97F" w14:textId="4519A2E7" w:rsidR="00675D14" w:rsidRDefault="00DD224F" w:rsidP="00680086">
      <w:pPr>
        <w:jc w:val="both"/>
        <w:rPr>
          <w:rFonts w:ascii="Franklin Gothic Book" w:hAnsi="Franklin Gothic Book"/>
        </w:rPr>
      </w:pPr>
      <w:bookmarkStart w:id="0" w:name="_GoBack"/>
      <w:r>
        <w:rPr>
          <w:rFonts w:ascii="Franklin Gothic Book" w:hAnsi="Franklin Gothic Book"/>
        </w:rPr>
        <w:t>Veze</w:t>
      </w:r>
      <w:bookmarkEnd w:id="0"/>
      <w:r>
        <w:rPr>
          <w:rFonts w:ascii="Franklin Gothic Book" w:hAnsi="Franklin Gothic Book"/>
        </w:rPr>
        <w:t xml:space="preserve"> obilí </w:t>
      </w:r>
      <w:r w:rsidR="00CB7A88" w:rsidRPr="00CB7A88">
        <w:rPr>
          <w:rFonts w:ascii="Franklin Gothic Book" w:hAnsi="Franklin Gothic Book"/>
        </w:rPr>
        <w:t xml:space="preserve">k mlynáři do mlýna. „Počkej, </w:t>
      </w:r>
      <w:proofErr w:type="spellStart"/>
      <w:r w:rsidR="00CB7A88" w:rsidRPr="00CB7A88">
        <w:rPr>
          <w:rFonts w:ascii="Franklin Gothic Book" w:hAnsi="Franklin Gothic Book"/>
        </w:rPr>
        <w:t>Josífku</w:t>
      </w:r>
      <w:proofErr w:type="spellEnd"/>
      <w:r w:rsidR="00CB7A88" w:rsidRPr="00CB7A88">
        <w:rPr>
          <w:rFonts w:ascii="Franklin Gothic Book" w:hAnsi="Franklin Gothic Book"/>
        </w:rPr>
        <w:t>, ještě jsi tu pár pytlů zapomněl!“ volala na něj Vločka, když už se chystal zapřáhnout koně. „Děkuju, Vločko, ale já jsem je tam nechal schválně</w:t>
      </w:r>
      <w:r>
        <w:rPr>
          <w:rFonts w:ascii="Franklin Gothic Book" w:hAnsi="Franklin Gothic Book"/>
        </w:rPr>
        <w:t>,</w:t>
      </w:r>
      <w:r w:rsidR="00CB7A88" w:rsidRPr="00CB7A88">
        <w:rPr>
          <w:rFonts w:ascii="Franklin Gothic Book" w:hAnsi="Franklin Gothic Book"/>
        </w:rPr>
        <w:t xml:space="preserve">“ pohladil ji po ustarané hlavičce Josef. „Na jaře zasejeme to obilí na pole a vyrostou nám z něj zase nové klasy, víš? Pojeď se mnou do mlýna, tam se ti bude líbit!“ Vločka si tedy vyskočila na vůz a sledovala, kudy jedou. </w:t>
      </w:r>
    </w:p>
    <w:p w14:paraId="453B1DB8" w14:textId="77777777" w:rsidR="008D078F" w:rsidRPr="008D078F" w:rsidRDefault="008D078F" w:rsidP="00680086">
      <w:pPr>
        <w:ind w:left="567"/>
        <w:jc w:val="both"/>
        <w:rPr>
          <w:rFonts w:ascii="Franklin Gothic Book" w:hAnsi="Franklin Gothic Book"/>
          <w:color w:val="00B050"/>
        </w:rPr>
      </w:pPr>
      <w:r w:rsidRPr="008D078F">
        <w:rPr>
          <w:rFonts w:ascii="Franklin Gothic Book" w:hAnsi="Franklin Gothic Book"/>
          <w:color w:val="00B050"/>
        </w:rPr>
        <w:t>Mlýny buď pohá</w:t>
      </w:r>
      <w:r w:rsidR="00680086">
        <w:rPr>
          <w:rFonts w:ascii="Franklin Gothic Book" w:hAnsi="Franklin Gothic Book"/>
          <w:color w:val="00B050"/>
        </w:rPr>
        <w:t xml:space="preserve">ní </w:t>
      </w:r>
      <w:r w:rsidRPr="008D078F">
        <w:rPr>
          <w:rFonts w:ascii="Franklin Gothic Book" w:hAnsi="Franklin Gothic Book"/>
          <w:color w:val="00B050"/>
        </w:rPr>
        <w:t>vod</w:t>
      </w:r>
      <w:r w:rsidR="00680086">
        <w:rPr>
          <w:rFonts w:ascii="Franklin Gothic Book" w:hAnsi="Franklin Gothic Book"/>
          <w:color w:val="00B050"/>
        </w:rPr>
        <w:t xml:space="preserve">a, nebo vítr. </w:t>
      </w:r>
      <w:r w:rsidRPr="008D078F">
        <w:rPr>
          <w:rFonts w:ascii="Franklin Gothic Book" w:hAnsi="Franklin Gothic Book"/>
          <w:color w:val="00B050"/>
        </w:rPr>
        <w:t xml:space="preserve">U nás v Čechách bývaly obvyklejší větrné mlýny, i když se jich dodnes moc nedochovalo. Viděli jste někdy opravdové mlýnské kolo? </w:t>
      </w:r>
    </w:p>
    <w:p w14:paraId="07EFFADB" w14:textId="038B5DF9" w:rsidR="008D078F" w:rsidRDefault="00CB7A88" w:rsidP="00680086">
      <w:pPr>
        <w:jc w:val="both"/>
        <w:rPr>
          <w:rFonts w:ascii="Franklin Gothic Book" w:hAnsi="Franklin Gothic Book"/>
        </w:rPr>
      </w:pPr>
      <w:r w:rsidRPr="00CB7A88">
        <w:rPr>
          <w:rFonts w:ascii="Franklin Gothic Book" w:hAnsi="Franklin Gothic Book"/>
        </w:rPr>
        <w:t xml:space="preserve">Mlynář měl svůj mlýn nahoře na kopci, kde hodně fouká vítr. Ten roztáčel obrovské lopatky, které pak uvnitř otáčely těžkými kameny. Vločka pozorně sledovala, jak se pšenice z pytle sype do násypky, z té padá pod obrovský mlýnský kámen, který zrníčka rozdrtí na hrubou bílou mouku, Tu pak mlynář nasypal znovu pod menší kámen, aby byla mouka jemnější. Vločka se drápky držela </w:t>
      </w:r>
      <w:proofErr w:type="spellStart"/>
      <w:r w:rsidRPr="00CB7A88">
        <w:rPr>
          <w:rFonts w:ascii="Franklin Gothic Book" w:hAnsi="Franklin Gothic Book"/>
        </w:rPr>
        <w:t>Josífka</w:t>
      </w:r>
      <w:proofErr w:type="spellEnd"/>
      <w:r w:rsidRPr="00CB7A88">
        <w:rPr>
          <w:rFonts w:ascii="Franklin Gothic Book" w:hAnsi="Franklin Gothic Book"/>
        </w:rPr>
        <w:t xml:space="preserve"> za vestu, aby náhodou nespadla do soukolí mlýnských kamenů – au</w:t>
      </w:r>
      <w:r w:rsidR="00DD224F">
        <w:rPr>
          <w:rFonts w:ascii="Franklin Gothic Book" w:hAnsi="Franklin Gothic Book"/>
        </w:rPr>
        <w:t xml:space="preserve"> </w:t>
      </w:r>
      <w:proofErr w:type="spellStart"/>
      <w:r w:rsidRPr="00CB7A88">
        <w:rPr>
          <w:rFonts w:ascii="Franklin Gothic Book" w:hAnsi="Franklin Gothic Book"/>
        </w:rPr>
        <w:t>au</w:t>
      </w:r>
      <w:proofErr w:type="spellEnd"/>
      <w:r w:rsidRPr="00CB7A88">
        <w:rPr>
          <w:rFonts w:ascii="Franklin Gothic Book" w:hAnsi="Franklin Gothic Book"/>
        </w:rPr>
        <w:t xml:space="preserve">, to by bolelo! Mlynář pečlivě smetl mouku do plátěných pytlů, rozloučil se s Josefem, který naložil pytle na vůz, a vydali se domů. </w:t>
      </w:r>
    </w:p>
    <w:p w14:paraId="1C776353" w14:textId="77777777" w:rsidR="008D078F" w:rsidRPr="008D078F" w:rsidRDefault="008D078F" w:rsidP="00680086">
      <w:pPr>
        <w:ind w:firstLine="708"/>
        <w:jc w:val="both"/>
        <w:rPr>
          <w:rFonts w:ascii="Franklin Gothic Book" w:hAnsi="Franklin Gothic Book"/>
          <w:color w:val="00B050"/>
        </w:rPr>
      </w:pPr>
      <w:r w:rsidRPr="008D078F">
        <w:rPr>
          <w:rFonts w:ascii="Franklin Gothic Book" w:hAnsi="Franklin Gothic Book"/>
          <w:color w:val="00B050"/>
        </w:rPr>
        <w:t>Víte, co je nekonečná říkanka? Vyzkoušejte si jednu takovou:</w:t>
      </w:r>
    </w:p>
    <w:p w14:paraId="2B2A30BC"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Jede teta Malvína</w:t>
      </w:r>
    </w:p>
    <w:p w14:paraId="0C9C5E03"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na oslíku ze mlýna.</w:t>
      </w:r>
    </w:p>
    <w:p w14:paraId="65CF5807"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lastRenderedPageBreak/>
        <w:t>Veze mouku za zlatku,</w:t>
      </w:r>
    </w:p>
    <w:p w14:paraId="5E70F48F"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má jí plnou ošatku.</w:t>
      </w:r>
    </w:p>
    <w:p w14:paraId="2E6300FF"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A že zrovna vítr vál,</w:t>
      </w:r>
    </w:p>
    <w:p w14:paraId="2729F175"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rozfoukal tu mouku v dál.</w:t>
      </w:r>
    </w:p>
    <w:p w14:paraId="0F20DF89"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Teta zbledla ve tváři:</w:t>
      </w:r>
    </w:p>
    <w:p w14:paraId="7B2C4FED"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„Musím zpátky k mlynáři!“</w:t>
      </w:r>
    </w:p>
    <w:p w14:paraId="6E032A09" w14:textId="77777777" w:rsidR="008D078F" w:rsidRPr="008D078F" w:rsidRDefault="008D078F" w:rsidP="008D078F">
      <w:pPr>
        <w:spacing w:after="0" w:line="240" w:lineRule="auto"/>
        <w:ind w:left="709"/>
        <w:rPr>
          <w:rFonts w:ascii="Franklin Gothic Book" w:hAnsi="Franklin Gothic Book"/>
          <w:i/>
          <w:color w:val="E13747"/>
        </w:rPr>
      </w:pPr>
    </w:p>
    <w:p w14:paraId="0A708DB0" w14:textId="77777777" w:rsidR="008D078F" w:rsidRPr="008D078F" w:rsidRDefault="008D078F" w:rsidP="008D078F">
      <w:pPr>
        <w:spacing w:after="0" w:line="240" w:lineRule="auto"/>
        <w:ind w:left="709"/>
        <w:rPr>
          <w:rFonts w:ascii="Franklin Gothic Book" w:hAnsi="Franklin Gothic Book"/>
          <w:i/>
          <w:color w:val="E13747"/>
        </w:rPr>
      </w:pPr>
      <w:r w:rsidRPr="008D078F">
        <w:rPr>
          <w:rFonts w:ascii="Franklin Gothic Book" w:hAnsi="Franklin Gothic Book"/>
          <w:i/>
          <w:color w:val="E13747"/>
        </w:rPr>
        <w:t>Jede teta Malvína…</w:t>
      </w:r>
    </w:p>
    <w:p w14:paraId="1AF85A81" w14:textId="77777777" w:rsidR="008D078F" w:rsidRDefault="008D078F" w:rsidP="00CB7A88">
      <w:pPr>
        <w:rPr>
          <w:rFonts w:ascii="Franklin Gothic Book" w:hAnsi="Franklin Gothic Book"/>
        </w:rPr>
      </w:pPr>
    </w:p>
    <w:p w14:paraId="44B4B7DE" w14:textId="54427570" w:rsidR="00675D14" w:rsidRDefault="00CB7A88" w:rsidP="00680086">
      <w:pPr>
        <w:jc w:val="both"/>
        <w:rPr>
          <w:rFonts w:ascii="Franklin Gothic Book" w:hAnsi="Franklin Gothic Book"/>
        </w:rPr>
      </w:pPr>
      <w:r w:rsidRPr="00CB7A88">
        <w:rPr>
          <w:rFonts w:ascii="Franklin Gothic Book" w:hAnsi="Franklin Gothic Book"/>
        </w:rPr>
        <w:t xml:space="preserve">Tam už je vítala </w:t>
      </w:r>
      <w:r w:rsidR="00AE1A49">
        <w:rPr>
          <w:rFonts w:ascii="Franklin Gothic Book" w:hAnsi="Franklin Gothic Book"/>
        </w:rPr>
        <w:t>Růženka</w:t>
      </w:r>
      <w:r w:rsidRPr="00CB7A88">
        <w:rPr>
          <w:rFonts w:ascii="Franklin Gothic Book" w:hAnsi="Franklin Gothic Book"/>
        </w:rPr>
        <w:t>: „To budeme mít zásoby mouky na zimu!“</w:t>
      </w:r>
      <w:r w:rsidR="00DD224F">
        <w:rPr>
          <w:rFonts w:ascii="Franklin Gothic Book" w:hAnsi="Franklin Gothic Book"/>
        </w:rPr>
        <w:t xml:space="preserve"> </w:t>
      </w:r>
      <w:r w:rsidRPr="00CB7A88">
        <w:rPr>
          <w:rFonts w:ascii="Franklin Gothic Book" w:hAnsi="Franklin Gothic Book"/>
        </w:rPr>
        <w:t xml:space="preserve">radovala se. „Vločko, ty musíš mouku i zrní dobře hlídat, aby se nám do nich nepustily myši!“ Takový úkol se Vločce moc líbil. </w:t>
      </w:r>
    </w:p>
    <w:p w14:paraId="63FE918B" w14:textId="77777777" w:rsidR="008D078F" w:rsidRDefault="00CB7A88" w:rsidP="00680086">
      <w:pPr>
        <w:jc w:val="both"/>
        <w:rPr>
          <w:rFonts w:ascii="Franklin Gothic Book" w:hAnsi="Franklin Gothic Book"/>
        </w:rPr>
      </w:pPr>
      <w:r w:rsidRPr="00CB7A88">
        <w:rPr>
          <w:rFonts w:ascii="Franklin Gothic Book" w:hAnsi="Franklin Gothic Book"/>
        </w:rPr>
        <w:t xml:space="preserve">Teď se ale šla podívat do kuchyně, kde </w:t>
      </w:r>
      <w:r w:rsidR="00AE1A49">
        <w:rPr>
          <w:rFonts w:ascii="Franklin Gothic Book" w:hAnsi="Franklin Gothic Book"/>
        </w:rPr>
        <w:t>Růženka</w:t>
      </w:r>
      <w:r w:rsidRPr="00CB7A88">
        <w:rPr>
          <w:rFonts w:ascii="Franklin Gothic Book" w:hAnsi="Franklin Gothic Book"/>
        </w:rPr>
        <w:t xml:space="preserve"> už zadělávala těsto</w:t>
      </w:r>
      <w:r w:rsidR="00675D14">
        <w:rPr>
          <w:rFonts w:ascii="Franklin Gothic Book" w:hAnsi="Franklin Gothic Book"/>
        </w:rPr>
        <w:t xml:space="preserve"> na chleba</w:t>
      </w:r>
      <w:r w:rsidRPr="00CB7A88">
        <w:rPr>
          <w:rFonts w:ascii="Franklin Gothic Book" w:hAnsi="Franklin Gothic Book"/>
        </w:rPr>
        <w:t xml:space="preserve">. </w:t>
      </w:r>
    </w:p>
    <w:p w14:paraId="38226FCB" w14:textId="77777777" w:rsidR="008D078F" w:rsidRPr="008D078F" w:rsidRDefault="008D078F" w:rsidP="00680086">
      <w:pPr>
        <w:ind w:firstLine="708"/>
        <w:jc w:val="both"/>
        <w:rPr>
          <w:rFonts w:ascii="Franklin Gothic Book" w:hAnsi="Franklin Gothic Book"/>
          <w:color w:val="00B050"/>
        </w:rPr>
      </w:pPr>
      <w:r w:rsidRPr="008D078F">
        <w:rPr>
          <w:rFonts w:ascii="Franklin Gothic Book" w:hAnsi="Franklin Gothic Book"/>
          <w:color w:val="00B050"/>
        </w:rPr>
        <w:t xml:space="preserve">Pekli jste někdy doma chleba? Nebo ho kupujete v obchodě? </w:t>
      </w:r>
    </w:p>
    <w:p w14:paraId="1C27809C" w14:textId="63E02AFD" w:rsidR="00CB7A88" w:rsidRDefault="00CB7A88" w:rsidP="00680086">
      <w:pPr>
        <w:jc w:val="both"/>
        <w:rPr>
          <w:rFonts w:ascii="Franklin Gothic Book" w:hAnsi="Franklin Gothic Book"/>
        </w:rPr>
      </w:pPr>
      <w:r w:rsidRPr="00CB7A88">
        <w:rPr>
          <w:rFonts w:ascii="Franklin Gothic Book" w:hAnsi="Franklin Gothic Book"/>
        </w:rPr>
        <w:t>„Vidíš, Vločko? Mouku smíchám s vodou, přidám kvásek, který v těstu udělá ty bubliny, přidám pak jen trochu soli a kmínu a těsto dám k tobě nahoru na pec kynout. Ne, abys ho ochutnávala!“</w:t>
      </w:r>
      <w:r w:rsidR="00DD224F">
        <w:rPr>
          <w:rFonts w:ascii="Franklin Gothic Book" w:hAnsi="Franklin Gothic Book"/>
        </w:rPr>
        <w:t xml:space="preserve"> </w:t>
      </w:r>
      <w:r w:rsidRPr="00CB7A88">
        <w:rPr>
          <w:rFonts w:ascii="Franklin Gothic Book" w:hAnsi="Franklin Gothic Book"/>
        </w:rPr>
        <w:t>pohrozila Vločce s úsměvem. Vločka trpělivě čekala, až těsto vykyne a</w:t>
      </w:r>
      <w:r w:rsidR="00680086">
        <w:rPr>
          <w:rFonts w:ascii="Franklin Gothic Book" w:hAnsi="Franklin Gothic Book"/>
        </w:rPr>
        <w:t> </w:t>
      </w:r>
      <w:r w:rsidR="00AE1A49">
        <w:rPr>
          <w:rFonts w:ascii="Franklin Gothic Book" w:hAnsi="Franklin Gothic Book"/>
        </w:rPr>
        <w:t>Růženka</w:t>
      </w:r>
      <w:r w:rsidRPr="00CB7A88">
        <w:rPr>
          <w:rFonts w:ascii="Franklin Gothic Book" w:hAnsi="Franklin Gothic Book"/>
        </w:rPr>
        <w:t xml:space="preserve"> zadělá bochník, který taky nějakou dobu nechá vykynout a pak ho upeče v peci. Za odměnu, že byla tak trpělivá, pak dostala kus teplého, voňavého chleba i s kusem masa z polévky. To byla dobrota!</w:t>
      </w:r>
    </w:p>
    <w:p w14:paraId="327DAD8D" w14:textId="77777777" w:rsidR="00E37E93" w:rsidRPr="00E37E93" w:rsidRDefault="00E37E93" w:rsidP="00680086">
      <w:pPr>
        <w:ind w:firstLine="708"/>
        <w:jc w:val="both"/>
        <w:rPr>
          <w:rFonts w:ascii="Franklin Gothic Book" w:hAnsi="Franklin Gothic Book"/>
          <w:color w:val="00B050"/>
        </w:rPr>
      </w:pPr>
      <w:r w:rsidRPr="00E37E93">
        <w:rPr>
          <w:rFonts w:ascii="Franklin Gothic Book" w:hAnsi="Franklin Gothic Book"/>
          <w:color w:val="00B050"/>
        </w:rPr>
        <w:t xml:space="preserve">Pamatujete si, </w:t>
      </w:r>
      <w:r>
        <w:rPr>
          <w:rFonts w:ascii="Franklin Gothic Book" w:hAnsi="Franklin Gothic Book"/>
          <w:color w:val="00B050"/>
        </w:rPr>
        <w:t>co všechno se muselo udělat, aby</w:t>
      </w:r>
      <w:r w:rsidRPr="00E37E93">
        <w:rPr>
          <w:rFonts w:ascii="Franklin Gothic Book" w:hAnsi="Franklin Gothic Book"/>
          <w:color w:val="00B050"/>
        </w:rPr>
        <w:t xml:space="preserve"> se ze </w:t>
      </w:r>
      <w:r>
        <w:rPr>
          <w:rFonts w:ascii="Franklin Gothic Book" w:hAnsi="Franklin Gothic Book"/>
          <w:color w:val="00B050"/>
        </w:rPr>
        <w:t>zrnek</w:t>
      </w:r>
      <w:r w:rsidRPr="00E37E93">
        <w:rPr>
          <w:rFonts w:ascii="Franklin Gothic Book" w:hAnsi="Franklin Gothic Book"/>
          <w:color w:val="00B050"/>
        </w:rPr>
        <w:t xml:space="preserve"> obilí stal chléb? </w:t>
      </w:r>
    </w:p>
    <w:p w14:paraId="1A77BBA3" w14:textId="77777777" w:rsidR="00675D14" w:rsidRDefault="00675D14" w:rsidP="00CB7A88">
      <w:pPr>
        <w:rPr>
          <w:rFonts w:ascii="Franklin Gothic Book" w:hAnsi="Franklin Gothic Book"/>
        </w:rPr>
      </w:pPr>
    </w:p>
    <w:p w14:paraId="7E6625A4" w14:textId="77777777" w:rsidR="00675D14" w:rsidRDefault="00675D14">
      <w:pPr>
        <w:rPr>
          <w:rFonts w:ascii="Franklin Gothic Book" w:hAnsi="Franklin Gothic Book"/>
        </w:rPr>
      </w:pPr>
      <w:r>
        <w:rPr>
          <w:rFonts w:ascii="Franklin Gothic Book" w:hAnsi="Franklin Gothic Book"/>
        </w:rPr>
        <w:br w:type="page"/>
      </w:r>
    </w:p>
    <w:p w14:paraId="2FBF0515" w14:textId="77777777" w:rsidR="00CB7A88" w:rsidRDefault="00CB7A88" w:rsidP="00CB7A88">
      <w:r>
        <w:rPr>
          <w:noProof/>
          <w:lang w:eastAsia="cs-CZ"/>
        </w:rPr>
        <w:lastRenderedPageBreak/>
        <w:drawing>
          <wp:inline distT="0" distB="0" distL="0" distR="0" wp14:anchorId="639E8208" wp14:editId="52EF495E">
            <wp:extent cx="5095875" cy="3615022"/>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164" t="15291" r="20800" b="11488"/>
                    <a:stretch/>
                  </pic:blipFill>
                  <pic:spPr bwMode="auto">
                    <a:xfrm>
                      <a:off x="0" y="0"/>
                      <a:ext cx="5104120" cy="3620871"/>
                    </a:xfrm>
                    <a:prstGeom prst="rect">
                      <a:avLst/>
                    </a:prstGeom>
                    <a:ln>
                      <a:noFill/>
                    </a:ln>
                    <a:extLst>
                      <a:ext uri="{53640926-AAD7-44D8-BBD7-CCE9431645EC}">
                        <a14:shadowObscured xmlns:a14="http://schemas.microsoft.com/office/drawing/2010/main"/>
                      </a:ext>
                    </a:extLst>
                  </pic:spPr>
                </pic:pic>
              </a:graphicData>
            </a:graphic>
          </wp:inline>
        </w:drawing>
      </w:r>
    </w:p>
    <w:p w14:paraId="4E32BDE3" w14:textId="77777777" w:rsidR="00CB7A88" w:rsidRDefault="00CB7A88" w:rsidP="00CB7A88"/>
    <w:p w14:paraId="0BAB7D58" w14:textId="77777777" w:rsidR="00CB7A88" w:rsidRDefault="00CB7A88" w:rsidP="00CB7A88"/>
    <w:p w14:paraId="4CF43E35" w14:textId="77777777" w:rsidR="00CB7A88" w:rsidRDefault="00CB7A88" w:rsidP="00CB7A88">
      <w:r>
        <w:rPr>
          <w:noProof/>
          <w:lang w:eastAsia="cs-CZ"/>
        </w:rPr>
        <w:drawing>
          <wp:inline distT="0" distB="0" distL="0" distR="0" wp14:anchorId="40DE7A88" wp14:editId="320F9603">
            <wp:extent cx="5240020" cy="3676376"/>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999" t="17363" r="20801" b="10016"/>
                    <a:stretch/>
                  </pic:blipFill>
                  <pic:spPr bwMode="auto">
                    <a:xfrm>
                      <a:off x="0" y="0"/>
                      <a:ext cx="5257119" cy="3688373"/>
                    </a:xfrm>
                    <a:prstGeom prst="rect">
                      <a:avLst/>
                    </a:prstGeom>
                    <a:ln>
                      <a:noFill/>
                    </a:ln>
                    <a:extLst>
                      <a:ext uri="{53640926-AAD7-44D8-BBD7-CCE9431645EC}">
                        <a14:shadowObscured xmlns:a14="http://schemas.microsoft.com/office/drawing/2010/main"/>
                      </a:ext>
                    </a:extLst>
                  </pic:spPr>
                </pic:pic>
              </a:graphicData>
            </a:graphic>
          </wp:inline>
        </w:drawing>
      </w:r>
    </w:p>
    <w:p w14:paraId="51035BA8" w14:textId="77777777" w:rsidR="00CB7A88" w:rsidRDefault="00CB7A88" w:rsidP="00CB7A88"/>
    <w:p w14:paraId="08E02529" w14:textId="77777777" w:rsidR="00CB7A88" w:rsidRDefault="00CB7A88" w:rsidP="00CB7A88">
      <w:pPr>
        <w:rPr>
          <w:b/>
        </w:rPr>
      </w:pPr>
      <w:r>
        <w:rPr>
          <w:noProof/>
          <w:lang w:eastAsia="cs-CZ"/>
        </w:rPr>
        <w:lastRenderedPageBreak/>
        <w:drawing>
          <wp:inline distT="0" distB="0" distL="0" distR="0" wp14:anchorId="1AFACC6E" wp14:editId="22815B8C">
            <wp:extent cx="5072380" cy="3638368"/>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29" t="16918" r="21627" b="10312"/>
                    <a:stretch/>
                  </pic:blipFill>
                  <pic:spPr bwMode="auto">
                    <a:xfrm>
                      <a:off x="0" y="0"/>
                      <a:ext cx="5093293" cy="3653369"/>
                    </a:xfrm>
                    <a:prstGeom prst="rect">
                      <a:avLst/>
                    </a:prstGeom>
                    <a:ln>
                      <a:noFill/>
                    </a:ln>
                    <a:extLst>
                      <a:ext uri="{53640926-AAD7-44D8-BBD7-CCE9431645EC}">
                        <a14:shadowObscured xmlns:a14="http://schemas.microsoft.com/office/drawing/2010/main"/>
                      </a:ext>
                    </a:extLst>
                  </pic:spPr>
                </pic:pic>
              </a:graphicData>
            </a:graphic>
          </wp:inline>
        </w:drawing>
      </w:r>
    </w:p>
    <w:p w14:paraId="19FE434E" w14:textId="77777777" w:rsidR="00CB7A88" w:rsidRPr="001A22C9" w:rsidRDefault="00CB7A88" w:rsidP="00CB7A88">
      <w:pPr>
        <w:rPr>
          <w:b/>
        </w:rPr>
      </w:pPr>
    </w:p>
    <w:p w14:paraId="4A68BDA9" w14:textId="77777777" w:rsidR="00CB7A88" w:rsidRDefault="00CB7A88" w:rsidP="00CB7A88">
      <w:r>
        <w:rPr>
          <w:noProof/>
          <w:lang w:eastAsia="cs-CZ"/>
        </w:rPr>
        <w:drawing>
          <wp:inline distT="0" distB="0" distL="0" distR="0" wp14:anchorId="57A1DD8E" wp14:editId="77BD664D">
            <wp:extent cx="5000448" cy="3594100"/>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495" t="20593" r="21462" b="6489"/>
                    <a:stretch/>
                  </pic:blipFill>
                  <pic:spPr bwMode="auto">
                    <a:xfrm>
                      <a:off x="0" y="0"/>
                      <a:ext cx="5008955" cy="3600214"/>
                    </a:xfrm>
                    <a:prstGeom prst="rect">
                      <a:avLst/>
                    </a:prstGeom>
                    <a:ln>
                      <a:noFill/>
                    </a:ln>
                    <a:extLst>
                      <a:ext uri="{53640926-AAD7-44D8-BBD7-CCE9431645EC}">
                        <a14:shadowObscured xmlns:a14="http://schemas.microsoft.com/office/drawing/2010/main"/>
                      </a:ext>
                    </a:extLst>
                  </pic:spPr>
                </pic:pic>
              </a:graphicData>
            </a:graphic>
          </wp:inline>
        </w:drawing>
      </w:r>
    </w:p>
    <w:p w14:paraId="2F40CA52" w14:textId="77777777" w:rsidR="00355C5F" w:rsidRPr="00A86090" w:rsidRDefault="00355C5F" w:rsidP="003243B0">
      <w:pPr>
        <w:spacing w:after="0" w:line="240" w:lineRule="auto"/>
        <w:rPr>
          <w:rFonts w:ascii="Franklin Gothic Book" w:eastAsia="Times New Roman" w:hAnsi="Franklin Gothic Book" w:cs="Times New Roman"/>
          <w:sz w:val="24"/>
          <w:szCs w:val="24"/>
          <w:lang w:eastAsia="cs-CZ"/>
        </w:rPr>
      </w:pPr>
    </w:p>
    <w:sectPr w:rsidR="00355C5F" w:rsidRPr="00A86090" w:rsidSect="000C71BD">
      <w:headerReference w:type="even" r:id="rId10"/>
      <w:headerReference w:type="default" r:id="rId11"/>
      <w:pgSz w:w="11906" w:h="16838"/>
      <w:pgMar w:top="1418" w:right="1418" w:bottom="1985" w:left="1985" w:header="13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DA800" w14:textId="77777777" w:rsidR="00271DD3" w:rsidRDefault="00271DD3" w:rsidP="00F03857">
      <w:pPr>
        <w:spacing w:after="0" w:line="240" w:lineRule="auto"/>
      </w:pPr>
      <w:r>
        <w:separator/>
      </w:r>
    </w:p>
  </w:endnote>
  <w:endnote w:type="continuationSeparator" w:id="0">
    <w:p w14:paraId="7965B983" w14:textId="77777777" w:rsidR="00271DD3" w:rsidRDefault="00271DD3" w:rsidP="00F0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7EC7B" w14:textId="77777777" w:rsidR="00271DD3" w:rsidRDefault="00271DD3" w:rsidP="00F03857">
      <w:pPr>
        <w:spacing w:after="0" w:line="240" w:lineRule="auto"/>
      </w:pPr>
      <w:r>
        <w:separator/>
      </w:r>
    </w:p>
  </w:footnote>
  <w:footnote w:type="continuationSeparator" w:id="0">
    <w:p w14:paraId="35F26AE8" w14:textId="77777777" w:rsidR="00271DD3" w:rsidRDefault="00271DD3" w:rsidP="00F03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A5FF2" w14:textId="77777777" w:rsidR="00F03857" w:rsidRDefault="000A2FEE">
    <w:pPr>
      <w:pStyle w:val="Zhlav"/>
    </w:pPr>
    <w:r>
      <w:rPr>
        <w:noProof/>
        <w:lang w:eastAsia="cs-CZ"/>
      </w:rPr>
      <w:drawing>
        <wp:anchor distT="0" distB="0" distL="114300" distR="114300" simplePos="0" relativeHeight="251662336" behindDoc="1" locked="0" layoutInCell="1" allowOverlap="1" wp14:anchorId="2D87ACBD" wp14:editId="48FAAC9F">
          <wp:simplePos x="0" y="0"/>
          <wp:positionH relativeFrom="column">
            <wp:posOffset>-1260475</wp:posOffset>
          </wp:positionH>
          <wp:positionV relativeFrom="paragraph">
            <wp:posOffset>-851535</wp:posOffset>
          </wp:positionV>
          <wp:extent cx="7560000" cy="10693182"/>
          <wp:effectExtent l="0" t="0" r="317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zeum_Říčany_PL_A4_vertikal_horizontal_export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1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40E77" w14:textId="77777777" w:rsidR="00295110" w:rsidRDefault="00295110">
    <w:pPr>
      <w:pStyle w:val="Zhlav"/>
    </w:pPr>
    <w:r>
      <w:rPr>
        <w:noProof/>
        <w:lang w:eastAsia="cs-CZ"/>
      </w:rPr>
      <w:drawing>
        <wp:anchor distT="0" distB="0" distL="114300" distR="114300" simplePos="0" relativeHeight="251663360" behindDoc="1" locked="0" layoutInCell="1" allowOverlap="1" wp14:anchorId="53BD210F" wp14:editId="19AA195D">
          <wp:simplePos x="0" y="0"/>
          <wp:positionH relativeFrom="page">
            <wp:align>right</wp:align>
          </wp:positionH>
          <wp:positionV relativeFrom="page">
            <wp:align>top</wp:align>
          </wp:positionV>
          <wp:extent cx="7548534" cy="1067474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_pozadí_Středověk_vertikal_čb.jpg"/>
                  <pic:cNvPicPr/>
                </pic:nvPicPr>
                <pic:blipFill>
                  <a:blip r:embed="rId1">
                    <a:extLst>
                      <a:ext uri="{28A0092B-C50C-407E-A947-70E740481C1C}">
                        <a14:useLocalDpi xmlns:a14="http://schemas.microsoft.com/office/drawing/2010/main" val="0"/>
                      </a:ext>
                    </a:extLst>
                  </a:blip>
                  <a:stretch>
                    <a:fillRect/>
                  </a:stretch>
                </pic:blipFill>
                <pic:spPr>
                  <a:xfrm>
                    <a:off x="0" y="0"/>
                    <a:ext cx="7548534" cy="106747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57"/>
    <w:rsid w:val="000A2FEE"/>
    <w:rsid w:val="000C71BD"/>
    <w:rsid w:val="00125604"/>
    <w:rsid w:val="001B36FD"/>
    <w:rsid w:val="00243FF1"/>
    <w:rsid w:val="00257802"/>
    <w:rsid w:val="00271DD3"/>
    <w:rsid w:val="00295110"/>
    <w:rsid w:val="003243B0"/>
    <w:rsid w:val="00354EC9"/>
    <w:rsid w:val="00355C5F"/>
    <w:rsid w:val="00381F3F"/>
    <w:rsid w:val="004240F1"/>
    <w:rsid w:val="00426898"/>
    <w:rsid w:val="0051637F"/>
    <w:rsid w:val="00566E98"/>
    <w:rsid w:val="006231AE"/>
    <w:rsid w:val="00664A59"/>
    <w:rsid w:val="00675D14"/>
    <w:rsid w:val="00680086"/>
    <w:rsid w:val="007030FA"/>
    <w:rsid w:val="00793186"/>
    <w:rsid w:val="00851833"/>
    <w:rsid w:val="008752F8"/>
    <w:rsid w:val="008D078F"/>
    <w:rsid w:val="00915014"/>
    <w:rsid w:val="009843FB"/>
    <w:rsid w:val="009D3237"/>
    <w:rsid w:val="00A86090"/>
    <w:rsid w:val="00AE1A49"/>
    <w:rsid w:val="00B403A1"/>
    <w:rsid w:val="00B45117"/>
    <w:rsid w:val="00BE0BA8"/>
    <w:rsid w:val="00CB7A88"/>
    <w:rsid w:val="00CD6163"/>
    <w:rsid w:val="00D646AD"/>
    <w:rsid w:val="00DC0ECD"/>
    <w:rsid w:val="00DD224F"/>
    <w:rsid w:val="00E1135B"/>
    <w:rsid w:val="00E30D50"/>
    <w:rsid w:val="00E37E93"/>
    <w:rsid w:val="00F03857"/>
    <w:rsid w:val="00F87239"/>
    <w:rsid w:val="00FC21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51A47E"/>
  <w15:chartTrackingRefBased/>
  <w15:docId w15:val="{D2A4312E-3E6C-4968-96C3-B8176025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95110"/>
  </w:style>
  <w:style w:type="paragraph" w:styleId="Nadpis1">
    <w:name w:val="heading 1"/>
    <w:basedOn w:val="Normln"/>
    <w:next w:val="Normln"/>
    <w:link w:val="Nadpis1Char"/>
    <w:uiPriority w:val="9"/>
    <w:qFormat/>
    <w:rsid w:val="00F038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0385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03857"/>
  </w:style>
  <w:style w:type="paragraph" w:styleId="Zpat">
    <w:name w:val="footer"/>
    <w:basedOn w:val="Normln"/>
    <w:link w:val="ZpatChar"/>
    <w:uiPriority w:val="99"/>
    <w:unhideWhenUsed/>
    <w:rsid w:val="00F03857"/>
    <w:pPr>
      <w:tabs>
        <w:tab w:val="center" w:pos="4536"/>
        <w:tab w:val="right" w:pos="9072"/>
      </w:tabs>
      <w:spacing w:after="0" w:line="240" w:lineRule="auto"/>
    </w:pPr>
  </w:style>
  <w:style w:type="character" w:customStyle="1" w:styleId="ZpatChar">
    <w:name w:val="Zápatí Char"/>
    <w:basedOn w:val="Standardnpsmoodstavce"/>
    <w:link w:val="Zpat"/>
    <w:uiPriority w:val="99"/>
    <w:rsid w:val="00F03857"/>
  </w:style>
  <w:style w:type="character" w:customStyle="1" w:styleId="Nadpis1Char">
    <w:name w:val="Nadpis 1 Char"/>
    <w:basedOn w:val="Standardnpsmoodstavce"/>
    <w:link w:val="Nadpis1"/>
    <w:uiPriority w:val="9"/>
    <w:rsid w:val="00F03857"/>
    <w:rPr>
      <w:rFonts w:asciiTheme="majorHAnsi" w:eastAsiaTheme="majorEastAsia" w:hAnsiTheme="majorHAnsi" w:cstheme="majorBidi"/>
      <w:color w:val="2F5496" w:themeColor="accent1" w:themeShade="BF"/>
      <w:sz w:val="32"/>
      <w:szCs w:val="32"/>
    </w:rPr>
  </w:style>
  <w:style w:type="character" w:styleId="Hypertextovodkaz">
    <w:name w:val="Hyperlink"/>
    <w:basedOn w:val="Standardnpsmoodstavce"/>
    <w:uiPriority w:val="99"/>
    <w:unhideWhenUsed/>
    <w:rsid w:val="00F03857"/>
    <w:rPr>
      <w:color w:val="0000FF"/>
      <w:u w:val="single"/>
    </w:rPr>
  </w:style>
  <w:style w:type="character" w:customStyle="1" w:styleId="updated">
    <w:name w:val="updated"/>
    <w:basedOn w:val="Standardnpsmoodstavce"/>
    <w:rsid w:val="00F03857"/>
  </w:style>
  <w:style w:type="paragraph" w:styleId="Normlnweb">
    <w:name w:val="Normal (Web)"/>
    <w:basedOn w:val="Normln"/>
    <w:uiPriority w:val="99"/>
    <w:unhideWhenUsed/>
    <w:rsid w:val="00F0385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Odkaznakoment">
    <w:name w:val="annotation reference"/>
    <w:basedOn w:val="Standardnpsmoodstavce"/>
    <w:uiPriority w:val="99"/>
    <w:semiHidden/>
    <w:unhideWhenUsed/>
    <w:rsid w:val="009D3237"/>
    <w:rPr>
      <w:sz w:val="16"/>
      <w:szCs w:val="16"/>
    </w:rPr>
  </w:style>
  <w:style w:type="paragraph" w:styleId="Textkomente">
    <w:name w:val="annotation text"/>
    <w:basedOn w:val="Normln"/>
    <w:link w:val="TextkomenteChar"/>
    <w:uiPriority w:val="99"/>
    <w:semiHidden/>
    <w:unhideWhenUsed/>
    <w:rsid w:val="009D3237"/>
    <w:pPr>
      <w:spacing w:line="240" w:lineRule="auto"/>
    </w:pPr>
    <w:rPr>
      <w:sz w:val="20"/>
      <w:szCs w:val="20"/>
    </w:rPr>
  </w:style>
  <w:style w:type="character" w:customStyle="1" w:styleId="TextkomenteChar">
    <w:name w:val="Text komentáře Char"/>
    <w:basedOn w:val="Standardnpsmoodstavce"/>
    <w:link w:val="Textkomente"/>
    <w:uiPriority w:val="99"/>
    <w:semiHidden/>
    <w:rsid w:val="009D3237"/>
    <w:rPr>
      <w:sz w:val="20"/>
      <w:szCs w:val="20"/>
    </w:rPr>
  </w:style>
  <w:style w:type="paragraph" w:styleId="Pedmtkomente">
    <w:name w:val="annotation subject"/>
    <w:basedOn w:val="Textkomente"/>
    <w:next w:val="Textkomente"/>
    <w:link w:val="PedmtkomenteChar"/>
    <w:uiPriority w:val="99"/>
    <w:semiHidden/>
    <w:unhideWhenUsed/>
    <w:rsid w:val="009D3237"/>
    <w:rPr>
      <w:b/>
      <w:bCs/>
    </w:rPr>
  </w:style>
  <w:style w:type="character" w:customStyle="1" w:styleId="PedmtkomenteChar">
    <w:name w:val="Předmět komentáře Char"/>
    <w:basedOn w:val="TextkomenteChar"/>
    <w:link w:val="Pedmtkomente"/>
    <w:uiPriority w:val="99"/>
    <w:semiHidden/>
    <w:rsid w:val="009D3237"/>
    <w:rPr>
      <w:b/>
      <w:bCs/>
      <w:sz w:val="20"/>
      <w:szCs w:val="20"/>
    </w:rPr>
  </w:style>
  <w:style w:type="paragraph" w:styleId="Textbubliny">
    <w:name w:val="Balloon Text"/>
    <w:basedOn w:val="Normln"/>
    <w:link w:val="TextbublinyChar"/>
    <w:uiPriority w:val="99"/>
    <w:semiHidden/>
    <w:unhideWhenUsed/>
    <w:rsid w:val="009D323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32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752762">
      <w:bodyDiv w:val="1"/>
      <w:marLeft w:val="0"/>
      <w:marRight w:val="0"/>
      <w:marTop w:val="0"/>
      <w:marBottom w:val="0"/>
      <w:divBdr>
        <w:top w:val="none" w:sz="0" w:space="0" w:color="auto"/>
        <w:left w:val="none" w:sz="0" w:space="0" w:color="auto"/>
        <w:bottom w:val="none" w:sz="0" w:space="0" w:color="auto"/>
        <w:right w:val="none" w:sz="0" w:space="0" w:color="auto"/>
      </w:divBdr>
    </w:div>
    <w:div w:id="179216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900</Words>
  <Characters>5313</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Sosnovcová Eva</dc:creator>
  <cp:keywords/>
  <dc:description/>
  <cp:lastModifiedBy>Ježková Edita Ing.</cp:lastModifiedBy>
  <cp:revision>11</cp:revision>
  <dcterms:created xsi:type="dcterms:W3CDTF">2022-02-03T18:30:00Z</dcterms:created>
  <dcterms:modified xsi:type="dcterms:W3CDTF">2022-03-22T10:53:00Z</dcterms:modified>
</cp:coreProperties>
</file>